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A9" w:rsidRPr="00C6602A" w:rsidRDefault="008E26A9" w:rsidP="008E26A9">
      <w:pPr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>З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АТВЕРДЖУЮ</w:t>
      </w:r>
    </w:p>
    <w:p w:rsidR="008E26A9" w:rsidRDefault="008E26A9" w:rsidP="008E26A9">
      <w:pPr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 Директор г</w:t>
      </w: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імназії                </w:t>
      </w:r>
    </w:p>
    <w:p w:rsidR="008E26A9" w:rsidRDefault="008E26A9" w:rsidP="008E26A9">
      <w:pPr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---------------------</w:t>
      </w: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Н.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Ащенко</w:t>
      </w:r>
      <w:proofErr w:type="spellEnd"/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                        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ПОЛОЖЕННЯ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про бібліотеку Макарівського НВК «ЗОШ І ступеня – районна гімназія» Макарівської  районної ради Київської  області 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7"/>
          <w:szCs w:val="27"/>
          <w:lang w:val="uk-UA"/>
        </w:rPr>
      </w:pP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pacing w:val="-5"/>
          <w:sz w:val="27"/>
          <w:szCs w:val="27"/>
          <w:lang w:val="uk-UA"/>
        </w:rPr>
        <w:t>1. Загальні положення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Бібліотека загальноосвітнього навчального закладу </w:t>
      </w:r>
      <w:r w:rsidRPr="00C6602A">
        <w:rPr>
          <w:rFonts w:ascii="Times New Roman" w:hAnsi="Times New Roman" w:cs="Times New Roman"/>
          <w:b/>
          <w:bCs/>
          <w:spacing w:val="-2"/>
          <w:sz w:val="27"/>
          <w:szCs w:val="27"/>
          <w:lang w:val="uk-UA"/>
        </w:rPr>
        <w:t xml:space="preserve">(надалі </w:t>
      </w:r>
      <w:r w:rsidRPr="00C6602A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—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навчального закладу) є його обов'язковим структурним підрозділом, який здійснює бібліотечно-інформаційне, культурно - просвітницьке </w:t>
      </w:r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t>забезпечення навчально-виховного процесу як в урочний, гак і в по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заурочний час. Свою діяльність організовує спільно з педагогічним колективом, відповідно до планів роботи і регламентуючої докумен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softHyphen/>
        <w:t>тації, що затверджується директором закладу.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Cs/>
          <w:spacing w:val="-3"/>
          <w:sz w:val="27"/>
          <w:szCs w:val="27"/>
          <w:lang w:val="uk-UA"/>
        </w:rPr>
        <w:t xml:space="preserve">Бібліотека </w:t>
      </w:r>
      <w:r w:rsidRPr="00C6602A">
        <w:rPr>
          <w:rFonts w:ascii="Times New Roman" w:hAnsi="Times New Roman" w:cs="Times New Roman"/>
          <w:bCs/>
          <w:sz w:val="27"/>
          <w:szCs w:val="27"/>
          <w:lang w:val="uk-UA"/>
        </w:rPr>
        <w:t>Макарівського НВК «ЗОШ І ступеня – районна гімназія» Макарівської  районної ради Київської  області</w:t>
      </w: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C6602A">
        <w:rPr>
          <w:rFonts w:ascii="Times New Roman" w:hAnsi="Times New Roman" w:cs="Times New Roman"/>
          <w:bCs/>
          <w:spacing w:val="-3"/>
          <w:sz w:val="27"/>
          <w:szCs w:val="27"/>
          <w:lang w:val="uk-UA"/>
        </w:rPr>
        <w:t>(надалі – навчальний заклад) є її структурним підрозділом і здійснює бібліотечно-інформаційне, культурно-просвітницьке забезпечення навчально-виховного процесу як в урочний, так і в позаурочний час.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Навчальний заклад забезпечує правові, організаційні, фінансові та матеріальні умови, необхідні для функціонування бібліотеки, зокрема, належне зберігання, використання і поповнення фондів бібліотеки,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гарантує </w:t>
      </w:r>
      <w:r w:rsidRPr="00C6602A">
        <w:rPr>
          <w:rFonts w:ascii="Times New Roman" w:hAnsi="Times New Roman" w:cs="Times New Roman"/>
          <w:i/>
          <w:iCs/>
          <w:spacing w:val="-5"/>
          <w:sz w:val="27"/>
          <w:szCs w:val="27"/>
          <w:lang w:val="uk-UA"/>
        </w:rPr>
        <w:t xml:space="preserve">їх.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цілісність, неподільність і </w:t>
      </w:r>
      <w:proofErr w:type="spellStart"/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невідчуженість</w:t>
      </w:r>
      <w:proofErr w:type="spellEnd"/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.</w:t>
      </w:r>
    </w:p>
    <w:p w:rsidR="008E26A9" w:rsidRPr="00C6602A" w:rsidRDefault="008E26A9" w:rsidP="008E26A9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Приміщення, обладнання, майно бібліотеки утримується навчальним закладом на безстроковому і безоплатному користуванні та оперативно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му управлінні.</w:t>
      </w:r>
    </w:p>
    <w:p w:rsidR="008E26A9" w:rsidRPr="00C6602A" w:rsidRDefault="008E26A9" w:rsidP="008E26A9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    У своїй діяльності бібліотеки керуються Законом України «Про 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освіту», Законом України «Про бібліотеки і бібліотечну справу», іншими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законодавствами та підзаконними нормативно-правовими актами, а та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кож цим Положенням.</w:t>
      </w:r>
    </w:p>
    <w:p w:rsidR="008E26A9" w:rsidRPr="00C6602A" w:rsidRDefault="008E26A9" w:rsidP="008E26A9">
      <w:pPr>
        <w:shd w:val="clear" w:color="auto" w:fill="FFFFFF"/>
        <w:tabs>
          <w:tab w:val="left" w:pos="677"/>
        </w:tabs>
        <w:jc w:val="both"/>
        <w:rPr>
          <w:rFonts w:ascii="Times New Roman" w:hAnsi="Times New Roman" w:cs="Times New Roman"/>
          <w:spacing w:val="-9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t xml:space="preserve">    Бібліотека навчального закладу своєю діяльністю сприяє ре</w:t>
      </w:r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softHyphen/>
        <w:t xml:space="preserve">алізації державної  Свою діяльність бібліотека організовує спільно з педагогічним колективом, відповідно до планів роботи і регламентуючої </w:t>
      </w:r>
      <w:proofErr w:type="spellStart"/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t>документаці</w:t>
      </w:r>
      <w:proofErr w:type="spellEnd"/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t>, що затверджується директором закладу.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>Бібліотека доступна та безкоштовна для користувачів, якими є вчителі, вихователі,учні, працівники школи, батьки.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lastRenderedPageBreak/>
        <w:t xml:space="preserve">Порядок доступу до бібліотечних фондів та іншої бібліотечної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інформації, перелік основних послуг і умови їх надання визначаються правилами користування бібліотекою, які затверджуються директором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>навчального закладу і складаються на основі типових правил користу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вання бібліотекою.</w:t>
      </w:r>
    </w:p>
    <w:p w:rsidR="008E26A9" w:rsidRPr="00C6602A" w:rsidRDefault="008E26A9" w:rsidP="008E26A9">
      <w:pPr>
        <w:shd w:val="clear" w:color="auto" w:fill="FFFFFF"/>
        <w:tabs>
          <w:tab w:val="left" w:pos="677"/>
        </w:tabs>
        <w:jc w:val="both"/>
        <w:rPr>
          <w:rFonts w:ascii="Times New Roman" w:hAnsi="Times New Roman" w:cs="Times New Roman"/>
          <w:spacing w:val="-10"/>
          <w:sz w:val="27"/>
          <w:szCs w:val="27"/>
        </w:rPr>
      </w:pP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pacing w:val="-5"/>
          <w:sz w:val="27"/>
          <w:szCs w:val="27"/>
        </w:rPr>
        <w:t xml:space="preserve">2. </w:t>
      </w:r>
      <w:r w:rsidRPr="00C6602A">
        <w:rPr>
          <w:rFonts w:ascii="Times New Roman" w:hAnsi="Times New Roman" w:cs="Times New Roman"/>
          <w:b/>
          <w:bCs/>
          <w:spacing w:val="-5"/>
          <w:sz w:val="27"/>
          <w:szCs w:val="27"/>
          <w:lang w:val="uk-UA"/>
        </w:rPr>
        <w:t>Основні завдання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Бібліотечно-інформаційне обслуговування користувачів у забезпеченні всіх напрямів навчально-виховного процесу конкретного закла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ду у засвоєнні як програмних, так і позапрограмних вимог, у самоосвіті.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>Розширення бібліотечно-інформаційних послуг на основі удо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сконалення традиційних і засвоєння нових бібліотечних форм </w:t>
      </w:r>
      <w:r w:rsidRPr="00C6602A">
        <w:rPr>
          <w:rFonts w:ascii="Times New Roman" w:hAnsi="Times New Roman" w:cs="Times New Roman"/>
          <w:b/>
          <w:bCs/>
          <w:spacing w:val="-4"/>
          <w:sz w:val="27"/>
          <w:szCs w:val="27"/>
          <w:lang w:val="uk-UA"/>
        </w:rPr>
        <w:t xml:space="preserve">і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методів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роботи. Введення в роботу бібліотеки новітніх технологій.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Формування в учнів умінь та навичок бібліотечного користувача,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розкриття перед ними основних (модельних, базових) функцій бібліоте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softHyphen/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ки, з'ясування прав і обов'язків користувача, вихованням поваги до пра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вил користувача своєї і будь-якої бібліотеки, популяризації бібліотечно-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бібліографічних знань.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Сприяння вихованню гармонійної, морально досконалої особис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тості, свідомої свого громадського обов'язку, відкритої до інтелектуаль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ного і творчого розвитку.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Всебічне сприяння підвищенню фахової, педагогічної майстерності вчителів, вихователів, батьків шляхом популяризації педагогічної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літератури і надання інформації про неї.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Бібліотечно-інформаційне забезпечення особистісних потреб ко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ристувачів у </w:t>
      </w:r>
      <w:proofErr w:type="spellStart"/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дозвіллєвій</w:t>
      </w:r>
      <w:proofErr w:type="spellEnd"/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 діяльності, у профорієнтаційному визначенні.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Виховання в учнів інформаційної культури </w:t>
      </w:r>
      <w:r w:rsidRPr="00C6602A">
        <w:rPr>
          <w:rFonts w:ascii="Times New Roman" w:hAnsi="Times New Roman" w:cs="Times New Roman"/>
          <w:spacing w:val="-5"/>
          <w:sz w:val="27"/>
          <w:szCs w:val="27"/>
        </w:rPr>
        <w:t xml:space="preserve">—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сталого прагнення 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до пошуку інформації, свідомого добору джерел, навичок систематизації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та особистої оцінки.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Координація діяльності бібліотеки з громадськими організаціями, співпраця та взаємодія з освітянськими бібліотеками та мережею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бібліотек інших систем і відомств.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z w:val="27"/>
          <w:szCs w:val="27"/>
          <w:lang w:val="uk-UA"/>
        </w:rPr>
        <w:t>Своєчасне та якісне поповнення сайту бібліотеки актуальною інформацією. Надання учням можливості  вільного доступу до мережі Інтернет, користування електронною поштою та принтером.</w:t>
      </w:r>
    </w:p>
    <w:p w:rsidR="008E26A9" w:rsidRPr="00C6602A" w:rsidRDefault="008E26A9" w:rsidP="008E26A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E26A9" w:rsidRPr="00C6602A" w:rsidRDefault="008E26A9" w:rsidP="008E26A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pacing w:val="-8"/>
          <w:sz w:val="27"/>
          <w:szCs w:val="27"/>
        </w:rPr>
      </w:pP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>3. Зміст роботи</w:t>
      </w:r>
    </w:p>
    <w:p w:rsidR="008E26A9" w:rsidRPr="00C6602A" w:rsidRDefault="008E26A9" w:rsidP="008E26A9">
      <w:pPr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8E26A9" w:rsidRPr="00C6602A" w:rsidRDefault="008E26A9" w:rsidP="008E26A9">
      <w:pPr>
        <w:shd w:val="clear" w:color="auto" w:fill="FFFFFF"/>
        <w:rPr>
          <w:rFonts w:ascii="Times New Roman" w:hAnsi="Times New Roman" w:cs="Times New Roman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3.1.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Формує універсальний, з урахуванням профілю, бібліотечний фонд, який відповідає змісту навчання у навчальному закладі, його </w:t>
      </w:r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t>інформаційним і виховним функціям, запитам та інтересам користу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вачів, забезпечує його належне розміщення, облік і зберігання. В нього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включаються: довідково-енциклопедичні,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lastRenderedPageBreak/>
        <w:t>інформаційні видання з пи</w:t>
      </w:r>
      <w:r w:rsidRPr="00C6602A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тань методики навчання, психології, підручники, навчальні посібники </w:t>
      </w:r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 xml:space="preserve">і дидактичні матеріали, художня література, періодичні видання, ноти, </w:t>
      </w:r>
      <w:proofErr w:type="spellStart"/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>ізо</w:t>
      </w:r>
      <w:proofErr w:type="spellEnd"/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 xml:space="preserve"> 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>продукція, кінодокументи, компакт-диски (оптичні носії), картографічні матеріали, видання, що вийшли друком як в Україні, так і за кордоном.</w:t>
      </w:r>
    </w:p>
    <w:p w:rsidR="008E26A9" w:rsidRPr="00C6602A" w:rsidRDefault="008E26A9" w:rsidP="008E26A9">
      <w:pPr>
        <w:shd w:val="clear" w:color="auto" w:fill="FFFFFF"/>
        <w:tabs>
          <w:tab w:val="left" w:pos="859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3.1.1.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ab/>
        <w:t xml:space="preserve">Здійснює організацію, раціональне розміщення та облік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основних і додаткових бібліотечних фондів, їх зберігання та реєстрацію.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7"/>
          <w:sz w:val="27"/>
          <w:szCs w:val="27"/>
          <w:lang w:val="uk-UA"/>
        </w:rPr>
        <w:t xml:space="preserve">Систематично аналізує використання бібліотечного фонду, веде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роботу з його популяризації.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Обслуговує читачів у режимі абонементу та читальної  зали</w:t>
      </w:r>
      <w:r w:rsidRPr="00C6602A">
        <w:rPr>
          <w:rFonts w:ascii="Times New Roman" w:hAnsi="Times New Roman" w:cs="Times New Roman"/>
          <w:spacing w:val="-4"/>
          <w:sz w:val="27"/>
          <w:szCs w:val="27"/>
        </w:rPr>
        <w:t>.</w:t>
      </w:r>
    </w:p>
    <w:p w:rsidR="008E26A9" w:rsidRPr="00C6602A" w:rsidRDefault="008E26A9" w:rsidP="008E26A9">
      <w:pPr>
        <w:shd w:val="clear" w:color="auto" w:fill="FFFFFF"/>
        <w:tabs>
          <w:tab w:val="left" w:pos="61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</w:rPr>
        <w:t>3.2.</w:t>
      </w:r>
      <w:r w:rsidRPr="00C6602A">
        <w:rPr>
          <w:rFonts w:ascii="Times New Roman" w:hAnsi="Times New Roman" w:cs="Times New Roman"/>
          <w:sz w:val="27"/>
          <w:szCs w:val="27"/>
        </w:rPr>
        <w:tab/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>Формує і веде довідково-бібліографічний апарат, використову</w:t>
      </w:r>
      <w:r w:rsidRPr="00C6602A">
        <w:rPr>
          <w:rFonts w:ascii="Times New Roman" w:hAnsi="Times New Roman" w:cs="Times New Roman"/>
          <w:spacing w:val="-2"/>
          <w:sz w:val="27"/>
          <w:szCs w:val="27"/>
          <w:lang w:val="uk-UA"/>
        </w:rPr>
        <w:t>ючи традиційні і сучасні електронні носії інформації з метою багатоаспектного бібліографічного розкриття бібліотечного фонду.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Бере участь у створенні і використанні галузевих баз даних.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За допомогою комунікативних мереж бібліотека відіграє роль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центрів інформації загальноукраїнських та світових баз даних.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C6602A">
        <w:rPr>
          <w:rFonts w:ascii="Times New Roman" w:hAnsi="Times New Roman" w:cs="Times New Roman"/>
          <w:spacing w:val="-7"/>
          <w:sz w:val="27"/>
          <w:szCs w:val="27"/>
          <w:lang w:val="uk-UA"/>
        </w:rPr>
        <w:t>Вивчає інформаційні потреби вчителів, вихователів, учнів, бать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ків, здійснює диференційоване обслуговування читачів, використовуючи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різні форми і методи індивідуальної, групової і масової роботи.</w:t>
      </w:r>
    </w:p>
    <w:p w:rsidR="008E26A9" w:rsidRPr="00C6602A" w:rsidRDefault="008E26A9" w:rsidP="008E26A9">
      <w:pPr>
        <w:shd w:val="clear" w:color="auto" w:fill="FFFFFF"/>
        <w:tabs>
          <w:tab w:val="left" w:pos="61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8"/>
          <w:sz w:val="27"/>
          <w:szCs w:val="27"/>
        </w:rPr>
        <w:t>3.3.</w:t>
      </w:r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 xml:space="preserve">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Засобами бібліотечної роботи популяризує книгу і читання, під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>вищує престиж освіченості і культурності, виходячи як з потреб суспіль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ства, так і з природних прагнень особистості.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>Складає і готує списки літератури на допомогу навчально-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>виховній роботі закладу, виконує довідкову й інформаційну роботу шля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хом масового, групового та індивідуального інформування.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t xml:space="preserve">Веде роботу з популяризації бібліотечно-бібліографічних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>знань серед учнів за допомогою проведення бесід, організації книжко</w:t>
      </w:r>
      <w:r w:rsidRPr="00C6602A">
        <w:rPr>
          <w:rFonts w:ascii="Times New Roman" w:hAnsi="Times New Roman" w:cs="Times New Roman"/>
          <w:spacing w:val="-2"/>
          <w:sz w:val="27"/>
          <w:szCs w:val="27"/>
          <w:lang w:val="uk-UA"/>
        </w:rPr>
        <w:t>вих виставок, оглядів, лекцій, бібліотечних уроків, надання індивіду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альних і групових консультацій тощо.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Спільно з учителями та громадськими організаціями проводить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читацькі конференції, літературні та музичні вечори, диспути, ігри та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інші масові заходи.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Організовує та бере участь у науково-пошуковій та краєзнавчій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роботі, що пов'язана з книгою, навчальним підручником та іншою фор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мою інформації.</w:t>
      </w:r>
    </w:p>
    <w:p w:rsidR="008E26A9" w:rsidRPr="00C6602A" w:rsidRDefault="008E26A9" w:rsidP="008E26A9">
      <w:pPr>
        <w:shd w:val="clear" w:color="auto" w:fill="FFFFFF"/>
        <w:tabs>
          <w:tab w:val="left" w:pos="61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</w:rPr>
        <w:t>3.4.</w:t>
      </w:r>
      <w:r w:rsidRPr="00C6602A">
        <w:rPr>
          <w:rFonts w:ascii="Times New Roman" w:hAnsi="Times New Roman" w:cs="Times New Roman"/>
          <w:sz w:val="27"/>
          <w:szCs w:val="27"/>
        </w:rPr>
        <w:tab/>
      </w:r>
      <w:r w:rsidRPr="00C6602A">
        <w:rPr>
          <w:rFonts w:ascii="Times New Roman" w:hAnsi="Times New Roman" w:cs="Times New Roman"/>
          <w:spacing w:val="-7"/>
          <w:sz w:val="27"/>
          <w:szCs w:val="27"/>
          <w:lang w:val="uk-UA"/>
        </w:rPr>
        <w:t>В межах своєї діяльності бере участь у навчально-виховному про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цесі в організації загальних, групових, класних, масових заходів, виста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вок та оглядів, передбачених планом роботи.</w:t>
      </w:r>
    </w:p>
    <w:p w:rsidR="008E26A9" w:rsidRPr="00C6602A" w:rsidRDefault="008E26A9" w:rsidP="008E26A9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</w:rPr>
        <w:t xml:space="preserve">3.5.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Координує і кооперує свою діяльність з бібліотеками інших навчальних закладів, систем і відомств щодо спільних дій та заходів у на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вчальній і </w:t>
      </w:r>
      <w:proofErr w:type="spellStart"/>
      <w:r w:rsidRPr="00C6602A">
        <w:rPr>
          <w:rFonts w:ascii="Times New Roman" w:hAnsi="Times New Roman" w:cs="Times New Roman"/>
          <w:sz w:val="27"/>
          <w:szCs w:val="27"/>
          <w:lang w:val="uk-UA"/>
        </w:rPr>
        <w:t>дозвіллєвій</w:t>
      </w:r>
      <w:proofErr w:type="spellEnd"/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 діяльності.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Реалізує можливості </w:t>
      </w:r>
      <w:proofErr w:type="spellStart"/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взаємовикористання</w:t>
      </w:r>
      <w:proofErr w:type="spellEnd"/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 бібліотечних фондів 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>за допомогою внутрішнього книгообміну та міжбібліотечного абонемен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ту (МБА).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lastRenderedPageBreak/>
        <w:t>Вивчає і впроваджує в практику роботи кращий досвід бібліо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тек загальноосвітніх навчальних закладів.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 xml:space="preserve">Формує та веде шкільну медіа теку:  програмні засоби , енциклопедії та </w:t>
      </w:r>
      <w:proofErr w:type="spellStart"/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>словарі</w:t>
      </w:r>
      <w:proofErr w:type="spellEnd"/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 xml:space="preserve"> на електронних носіях.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bCs/>
          <w:spacing w:val="-5"/>
          <w:sz w:val="27"/>
          <w:szCs w:val="27"/>
        </w:rPr>
        <w:t xml:space="preserve">4. </w:t>
      </w:r>
      <w:r w:rsidRPr="00C6602A">
        <w:rPr>
          <w:rFonts w:ascii="Times New Roman" w:hAnsi="Times New Roman" w:cs="Times New Roman"/>
          <w:b/>
          <w:bCs/>
          <w:spacing w:val="-5"/>
          <w:sz w:val="27"/>
          <w:szCs w:val="27"/>
          <w:lang w:val="uk-UA"/>
        </w:rPr>
        <w:t xml:space="preserve">Управління, структура </w:t>
      </w:r>
      <w:r w:rsidRPr="00C6602A">
        <w:rPr>
          <w:rFonts w:ascii="Times New Roman" w:hAnsi="Times New Roman" w:cs="Times New Roman"/>
          <w:b/>
          <w:bCs/>
          <w:sz w:val="27"/>
          <w:szCs w:val="27"/>
          <w:lang w:val="uk-UA"/>
        </w:rPr>
        <w:t>та штати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8E26A9" w:rsidRPr="00C6602A" w:rsidRDefault="008E26A9" w:rsidP="008E26A9">
      <w:p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b/>
          <w:bCs/>
          <w:spacing w:val="-8"/>
          <w:sz w:val="27"/>
          <w:szCs w:val="27"/>
        </w:rPr>
        <w:t>4.1.</w:t>
      </w:r>
      <w:r w:rsidRPr="00C6602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Відкриття бібліотеки здійснюється за наявністю відповідної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>матеріально-технічної, науково-методичної бази: приміщення, почат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кового книжкового фонду (навчального), книгосховища, абонементу читального залу (кімнати), забезпечених необхідним бібліотечним об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ладнанням, бібліотечною технікою, комп'ютерами, охоронними і проти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пожежними засобами.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4.2 Забороняється використовувати приміщення бібліотеки для ро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біт, не передбачених завданнями бібліотеки.</w:t>
      </w:r>
    </w:p>
    <w:p w:rsidR="008E26A9" w:rsidRPr="008E26A9" w:rsidRDefault="008E26A9" w:rsidP="008E26A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 4.3 Загальне керівництво, створення необхідних умов для здійснення якісної та ефективної роботи, контроль за діяльністю бібліотеки, прийом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на роботу бібліотечних працівників здійснює директор навчального за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кладу.</w:t>
      </w:r>
    </w:p>
    <w:p w:rsidR="008E26A9" w:rsidRPr="00C6602A" w:rsidRDefault="008E26A9" w:rsidP="008E26A9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4.4 Бібліотека навчального закладу не є юридичною особою. Вона може мати штамп, який містить у собі назву навчального закладу.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 4.5 За організацію роботи бібліотеки, бібліотечних процесів несе без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посередньо відповідальність завідуючий бібліотекою, який підпорядко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>вується директору навчального закладу, є членом педагогічного колекти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ву і входить до складу педагогічної ради закладу.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Бібліотечні працівники піддягають атестації згідно з чинним за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конодавством.</w:t>
      </w:r>
    </w:p>
    <w:p w:rsidR="008E26A9" w:rsidRPr="00C6602A" w:rsidRDefault="008E26A9" w:rsidP="008E26A9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8"/>
          <w:sz w:val="27"/>
          <w:szCs w:val="27"/>
        </w:rPr>
        <w:t>4.6.</w:t>
      </w:r>
      <w:r w:rsidRPr="00C6602A">
        <w:rPr>
          <w:rFonts w:ascii="Times New Roman" w:hAnsi="Times New Roman" w:cs="Times New Roman"/>
          <w:sz w:val="27"/>
          <w:szCs w:val="27"/>
        </w:rPr>
        <w:tab/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Бібліотечний працівник </w:t>
      </w:r>
      <w:r w:rsidRPr="00C6602A">
        <w:rPr>
          <w:rFonts w:ascii="Times New Roman" w:hAnsi="Times New Roman" w:cs="Times New Roman"/>
          <w:b/>
          <w:sz w:val="27"/>
          <w:szCs w:val="27"/>
          <w:lang w:val="uk-UA"/>
        </w:rPr>
        <w:t>повинен мати спеціальну бібліотечну або педагогічну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 освіту. Коло посадових обов'язків бібліо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течного працівника визначається на підставі посадових інструкцій. Посадові оклади визначаються відповідно до діючих схем у межах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асигнувань, передбачених на заробітну плату, відповідно до кваліфіка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ційних вимог.</w:t>
      </w:r>
    </w:p>
    <w:p w:rsidR="008E26A9" w:rsidRPr="00C6602A" w:rsidRDefault="008E26A9" w:rsidP="008E26A9">
      <w:pPr>
        <w:rPr>
          <w:rFonts w:ascii="Times New Roman" w:hAnsi="Times New Roman" w:cs="Times New Roman"/>
          <w:spacing w:val="-6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8"/>
          <w:sz w:val="27"/>
          <w:szCs w:val="27"/>
          <w:lang w:val="uk-UA"/>
        </w:rPr>
        <w:t xml:space="preserve">    4.7.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За домовленістю з директором і за наявності необхідної освіти,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відповідно до чинного законодавства, бібліотечний працівник має право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на педагогічне навантаження у школі: викладання окремих предметів,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ведення гуртків і факультетів.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 4.8 Режим роботи бібліотеки встановлюється директором навчаль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ного закладу відповідно до внутрішнього трудового розпорядку з ураху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ванням змінності навчання. Один раз на місяць у бібліотеці встановлю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ється санітарний день.</w:t>
      </w:r>
    </w:p>
    <w:p w:rsidR="008E26A9" w:rsidRPr="00C6602A" w:rsidRDefault="008E26A9" w:rsidP="008E26A9">
      <w:p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  4.9 Щоденно дві години робочого дня виділяється на виконання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внутрішньої бібліотечної роботи.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4.10 Бібліотечний працівник забезпечує облік, зберігання і використання всіх одиниць фонду згідно з відповідними інструктивними матеріалами Міністерства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lastRenderedPageBreak/>
        <w:t xml:space="preserve">освіти України і Міністерства культури та мистецтв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України, несе відповідальність за зберігання фонду згідно з чинним за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конодавством.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 Бібліотека працює згідно з планом роботи, затвердженим директором навчального закладу, який є складовою частиною плану 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навчально-виховної роботи закладу. Річний звіт бібліотеки є складовою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частиною річного звіту закладу.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4.11 Методично-інформаційне керівництво бібліотекою, підвищен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ня кваліфікації її працівників забезпечують органи державної виконавчої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влади, що опікуються установами освіти, регіональні методичні центри, 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>обласні інститути післядипломної освіти, Центральна освітянська бібліо</w:t>
      </w: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softHyphen/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>тека Інституту змісту і методів навчання Міністерства освіти України.</w:t>
      </w:r>
    </w:p>
    <w:p w:rsidR="008E26A9" w:rsidRPr="00C6602A" w:rsidRDefault="008E26A9" w:rsidP="008E26A9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z w:val="27"/>
          <w:szCs w:val="27"/>
          <w:lang w:val="uk-UA"/>
        </w:rPr>
        <w:t xml:space="preserve"> 4.12 Методичну допомогу бібліотеці надають Державна бібліотека </w:t>
      </w:r>
      <w:r w:rsidRPr="00C6602A">
        <w:rPr>
          <w:rFonts w:ascii="Times New Roman" w:hAnsi="Times New Roman" w:cs="Times New Roman"/>
          <w:spacing w:val="-3"/>
          <w:sz w:val="27"/>
          <w:szCs w:val="27"/>
          <w:lang w:val="uk-UA"/>
        </w:rPr>
        <w:t xml:space="preserve">України для дітей, Державна бібліотека України для юнацтва, районні, </w:t>
      </w:r>
      <w:r w:rsidRPr="00C6602A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міські, обласні бібліотеки для дітей та юнацтва системи Міністерства культури і мистецтва України, спеціалізовані бібліотеки інших систем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і відомств.</w:t>
      </w:r>
    </w:p>
    <w:p w:rsidR="008E26A9" w:rsidRPr="00C6602A" w:rsidRDefault="008E26A9" w:rsidP="008E26A9">
      <w:p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b/>
          <w:bCs/>
          <w:spacing w:val="-5"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  4.13 При бібліотеці працює читацький актив з числа учнів, учителів 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і батьків, який допомагає працівникам бібліотеки у виконанні бібліотеч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ної роботи.</w:t>
      </w:r>
    </w:p>
    <w:p w:rsidR="008E26A9" w:rsidRPr="00C6602A" w:rsidRDefault="008E26A9" w:rsidP="008E26A9">
      <w:p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.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6602A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Pr="00C6602A">
        <w:rPr>
          <w:rFonts w:ascii="Times New Roman" w:hAnsi="Times New Roman" w:cs="Times New Roman"/>
          <w:b/>
          <w:sz w:val="27"/>
          <w:szCs w:val="27"/>
          <w:lang w:val="uk-UA"/>
        </w:rPr>
        <w:t>Права, обов'язки та відповідальність</w:t>
      </w:r>
    </w:p>
    <w:p w:rsidR="008E26A9" w:rsidRPr="00C6602A" w:rsidRDefault="008E26A9" w:rsidP="008E26A9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26A9" w:rsidRPr="00C6602A" w:rsidRDefault="008E26A9" w:rsidP="008E26A9">
      <w:p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8"/>
          <w:sz w:val="27"/>
          <w:szCs w:val="27"/>
        </w:rPr>
        <w:t>5.1.</w:t>
      </w:r>
      <w:r w:rsidRPr="00C6602A">
        <w:rPr>
          <w:rFonts w:ascii="Times New Roman" w:hAnsi="Times New Roman" w:cs="Times New Roman"/>
          <w:sz w:val="27"/>
          <w:szCs w:val="27"/>
        </w:rPr>
        <w:tab/>
      </w:r>
      <w:r w:rsidRPr="00C6602A">
        <w:rPr>
          <w:rFonts w:ascii="Times New Roman" w:hAnsi="Times New Roman" w:cs="Times New Roman"/>
          <w:b/>
          <w:spacing w:val="-5"/>
          <w:sz w:val="27"/>
          <w:szCs w:val="27"/>
          <w:lang w:val="uk-UA"/>
        </w:rPr>
        <w:t>Бібліотека має право</w:t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: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Визначати зміст та форми своєї діяльності залежно від завдань,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зазначених у даному Положенні.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C6602A">
        <w:rPr>
          <w:rFonts w:ascii="Times New Roman" w:hAnsi="Times New Roman" w:cs="Times New Roman"/>
          <w:b/>
          <w:spacing w:val="-4"/>
          <w:sz w:val="27"/>
          <w:szCs w:val="27"/>
          <w:lang w:val="uk-UA"/>
        </w:rPr>
        <w:t>Розробляти правила користування бібліотекою</w:t>
      </w:r>
      <w:r w:rsidRPr="00C6602A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 та іншу регламентуючу документацію, що затверджується керівником навчального </w:t>
      </w:r>
      <w:r w:rsidRPr="00C6602A">
        <w:rPr>
          <w:rFonts w:ascii="Times New Roman" w:hAnsi="Times New Roman" w:cs="Times New Roman"/>
          <w:sz w:val="27"/>
          <w:szCs w:val="27"/>
          <w:lang w:val="uk-UA"/>
        </w:rPr>
        <w:t>закладу.</w:t>
      </w:r>
    </w:p>
    <w:p w:rsidR="008E26A9" w:rsidRPr="00C6602A" w:rsidRDefault="008E26A9" w:rsidP="008E26A9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C6602A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Визначати згідно з правилами користування бібліотекою вид </w:t>
      </w:r>
      <w:r w:rsidRPr="00C6602A">
        <w:rPr>
          <w:rFonts w:ascii="Times New Roman" w:hAnsi="Times New Roman" w:cs="Times New Roman"/>
          <w:spacing w:val="-1"/>
          <w:sz w:val="27"/>
          <w:szCs w:val="27"/>
          <w:lang w:val="uk-UA"/>
        </w:rPr>
        <w:t>і розмір компенсаційного збитку, завданого користувачем.</w:t>
      </w:r>
    </w:p>
    <w:p w:rsidR="008E26A9" w:rsidRPr="00C6602A" w:rsidRDefault="008E26A9" w:rsidP="008E26A9">
      <w:p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7"/>
          <w:sz w:val="27"/>
          <w:szCs w:val="27"/>
        </w:rPr>
        <w:t>5.2.</w:t>
      </w:r>
      <w:r w:rsidRPr="00C6602A">
        <w:rPr>
          <w:rFonts w:ascii="Times New Roman" w:hAnsi="Times New Roman" w:cs="Times New Roman"/>
          <w:sz w:val="27"/>
          <w:szCs w:val="27"/>
        </w:rPr>
        <w:tab/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Бібліотечні працівники мають право: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7"/>
          <w:szCs w:val="27"/>
        </w:rPr>
      </w:pP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>Брати участь в управлінні загальноосвітнім навчальним закла</w:t>
      </w:r>
      <w:r w:rsidRPr="00C6602A">
        <w:rPr>
          <w:rFonts w:ascii="Times New Roman" w:hAnsi="Times New Roman"/>
          <w:sz w:val="27"/>
          <w:szCs w:val="27"/>
          <w:lang w:val="uk-UA"/>
        </w:rPr>
        <w:t>дом згідно з чинним законодавством.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7"/>
          <w:szCs w:val="27"/>
        </w:rPr>
      </w:pP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 xml:space="preserve">На вільний доступ до інформації, пов'язаної із завданнями, що </w:t>
      </w:r>
      <w:r w:rsidRPr="00C6602A">
        <w:rPr>
          <w:rFonts w:ascii="Times New Roman" w:hAnsi="Times New Roman"/>
          <w:spacing w:val="-6"/>
          <w:sz w:val="27"/>
          <w:szCs w:val="27"/>
          <w:lang w:val="uk-UA"/>
        </w:rPr>
        <w:t xml:space="preserve">стоять перед бібліотекою, а саме: до навчальних програм, планів, роботи </w:t>
      </w:r>
      <w:r w:rsidRPr="00C6602A">
        <w:rPr>
          <w:rFonts w:ascii="Times New Roman" w:hAnsi="Times New Roman"/>
          <w:sz w:val="27"/>
          <w:szCs w:val="27"/>
          <w:lang w:val="uk-UA"/>
        </w:rPr>
        <w:t>навчального закладу, його структурних підрозділів.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7"/>
          <w:szCs w:val="27"/>
        </w:rPr>
      </w:pPr>
      <w:r w:rsidRPr="00C6602A">
        <w:rPr>
          <w:rFonts w:ascii="Times New Roman" w:hAnsi="Times New Roman"/>
          <w:spacing w:val="-5"/>
          <w:sz w:val="27"/>
          <w:szCs w:val="27"/>
          <w:lang w:val="uk-UA"/>
        </w:rPr>
        <w:t>На підтримку з боку органів освіти різного рівня та адміністра</w:t>
      </w: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>ції навчального закладу в організації підвищення кваліфікації працівни</w:t>
      </w:r>
      <w:r w:rsidRPr="00C6602A">
        <w:rPr>
          <w:rFonts w:ascii="Times New Roman" w:hAnsi="Times New Roman"/>
          <w:spacing w:val="-6"/>
          <w:sz w:val="27"/>
          <w:szCs w:val="27"/>
          <w:lang w:val="uk-UA"/>
        </w:rPr>
        <w:t xml:space="preserve">ків бібліотек, створення необхідних умов для їх самоосвіти, забезпечення </w:t>
      </w:r>
      <w:r w:rsidRPr="00C6602A">
        <w:rPr>
          <w:rFonts w:ascii="Times New Roman" w:hAnsi="Times New Roman"/>
          <w:spacing w:val="-3"/>
          <w:sz w:val="27"/>
          <w:szCs w:val="27"/>
          <w:lang w:val="uk-UA"/>
        </w:rPr>
        <w:t xml:space="preserve">участі в роботі </w:t>
      </w:r>
      <w:proofErr w:type="spellStart"/>
      <w:r w:rsidRPr="00C6602A">
        <w:rPr>
          <w:rFonts w:ascii="Times New Roman" w:hAnsi="Times New Roman"/>
          <w:spacing w:val="-3"/>
          <w:sz w:val="27"/>
          <w:szCs w:val="27"/>
          <w:lang w:val="uk-UA"/>
        </w:rPr>
        <w:t>методоб'єднань</w:t>
      </w:r>
      <w:proofErr w:type="spellEnd"/>
      <w:r w:rsidRPr="00C6602A">
        <w:rPr>
          <w:rFonts w:ascii="Times New Roman" w:hAnsi="Times New Roman"/>
          <w:spacing w:val="-3"/>
          <w:sz w:val="27"/>
          <w:szCs w:val="27"/>
          <w:lang w:val="uk-UA"/>
        </w:rPr>
        <w:t>, наукових конференцій, семінарів з пи</w:t>
      </w: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>тань бібліотечно-інформаційної та культурно-масової роботи.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7"/>
          <w:szCs w:val="27"/>
        </w:rPr>
      </w:pPr>
      <w:r w:rsidRPr="00C6602A">
        <w:rPr>
          <w:rFonts w:ascii="Times New Roman" w:hAnsi="Times New Roman"/>
          <w:spacing w:val="-6"/>
          <w:sz w:val="27"/>
          <w:szCs w:val="27"/>
          <w:lang w:val="uk-UA"/>
        </w:rPr>
        <w:t xml:space="preserve">На атестацію згідно з нормативними актами Міносвіти України </w:t>
      </w:r>
      <w:r w:rsidRPr="00C6602A">
        <w:rPr>
          <w:rFonts w:ascii="Times New Roman" w:hAnsi="Times New Roman"/>
          <w:sz w:val="27"/>
          <w:szCs w:val="27"/>
          <w:lang w:val="uk-UA"/>
        </w:rPr>
        <w:t>та Міністерства культури та мистецтва України.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7"/>
          <w:szCs w:val="27"/>
        </w:rPr>
      </w:pP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lastRenderedPageBreak/>
        <w:t>На додаткову оплату праці згідно з чинним законодавством.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7"/>
          <w:szCs w:val="27"/>
        </w:rPr>
      </w:pP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>На щорічну відпустку в розмірі 36</w:t>
      </w:r>
      <w:r w:rsidRPr="00C6602A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>календарних днів за відпра</w:t>
      </w:r>
      <w:r w:rsidRPr="00C6602A">
        <w:rPr>
          <w:rFonts w:ascii="Times New Roman" w:hAnsi="Times New Roman"/>
          <w:spacing w:val="-6"/>
          <w:sz w:val="27"/>
          <w:szCs w:val="27"/>
          <w:lang w:val="uk-UA"/>
        </w:rPr>
        <w:t xml:space="preserve">цьований рік та додаткову щорічну відпустку (до семи календарних днів) </w:t>
      </w: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 xml:space="preserve">відповідно до колективного договору між працівниками та колективом </w:t>
      </w:r>
      <w:r w:rsidRPr="00C6602A">
        <w:rPr>
          <w:rFonts w:ascii="Times New Roman" w:hAnsi="Times New Roman"/>
          <w:sz w:val="27"/>
          <w:szCs w:val="27"/>
          <w:lang w:val="uk-UA"/>
        </w:rPr>
        <w:t>загальноосвітнього навчального закладу.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7"/>
          <w:szCs w:val="27"/>
        </w:rPr>
      </w:pP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>На представлення до різних форм заохочення, нагород та від</w:t>
      </w:r>
      <w:r w:rsidRPr="00C6602A">
        <w:rPr>
          <w:rFonts w:ascii="Times New Roman" w:hAnsi="Times New Roman"/>
          <w:spacing w:val="-5"/>
          <w:sz w:val="27"/>
          <w:szCs w:val="27"/>
          <w:lang w:val="uk-UA"/>
        </w:rPr>
        <w:t>знак, які передбачені для працівників освіти і культури.</w:t>
      </w:r>
    </w:p>
    <w:p w:rsidR="008E26A9" w:rsidRPr="00C6602A" w:rsidRDefault="008E26A9" w:rsidP="008E26A9">
      <w:p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7"/>
          <w:szCs w:val="27"/>
        </w:rPr>
      </w:pPr>
      <w:r w:rsidRPr="00C6602A">
        <w:rPr>
          <w:rFonts w:ascii="Times New Roman" w:hAnsi="Times New Roman" w:cs="Times New Roman"/>
          <w:spacing w:val="-9"/>
          <w:sz w:val="27"/>
          <w:szCs w:val="27"/>
        </w:rPr>
        <w:t>5.3.</w:t>
      </w:r>
      <w:r w:rsidRPr="00C6602A">
        <w:rPr>
          <w:rFonts w:ascii="Times New Roman" w:hAnsi="Times New Roman" w:cs="Times New Roman"/>
          <w:sz w:val="27"/>
          <w:szCs w:val="27"/>
        </w:rPr>
        <w:tab/>
      </w:r>
      <w:r w:rsidRPr="00C6602A">
        <w:rPr>
          <w:rFonts w:ascii="Times New Roman" w:hAnsi="Times New Roman" w:cs="Times New Roman"/>
          <w:spacing w:val="-5"/>
          <w:sz w:val="27"/>
          <w:szCs w:val="27"/>
          <w:lang w:val="uk-UA"/>
        </w:rPr>
        <w:t>Бібліотечні працівники несуть відповідальність за: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7"/>
          <w:szCs w:val="27"/>
        </w:rPr>
      </w:pPr>
      <w:r w:rsidRPr="00C6602A">
        <w:rPr>
          <w:rFonts w:ascii="Times New Roman" w:hAnsi="Times New Roman"/>
          <w:spacing w:val="-5"/>
          <w:sz w:val="27"/>
          <w:szCs w:val="27"/>
          <w:lang w:val="uk-UA"/>
        </w:rPr>
        <w:t xml:space="preserve">Виконання трудових обов'язків згідно з нормативно-правовими </w:t>
      </w:r>
      <w:r w:rsidRPr="00C6602A">
        <w:rPr>
          <w:rFonts w:ascii="Times New Roman" w:hAnsi="Times New Roman"/>
          <w:spacing w:val="-3"/>
          <w:sz w:val="27"/>
          <w:szCs w:val="27"/>
          <w:lang w:val="uk-UA"/>
        </w:rPr>
        <w:t>актами про працю в Україні та колективним договором середнього за</w:t>
      </w:r>
      <w:r w:rsidRPr="00C6602A">
        <w:rPr>
          <w:rFonts w:ascii="Times New Roman" w:hAnsi="Times New Roman"/>
          <w:sz w:val="27"/>
          <w:szCs w:val="27"/>
          <w:lang w:val="uk-UA"/>
        </w:rPr>
        <w:t>гальноосвітнього навчального закладу.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7"/>
          <w:szCs w:val="27"/>
        </w:rPr>
      </w:pPr>
      <w:r w:rsidRPr="00C6602A">
        <w:rPr>
          <w:rFonts w:ascii="Times New Roman" w:hAnsi="Times New Roman"/>
          <w:spacing w:val="-5"/>
          <w:sz w:val="27"/>
          <w:szCs w:val="27"/>
          <w:lang w:val="uk-UA"/>
        </w:rPr>
        <w:t>Дотримання функцій, що передбачені цим Положенням.</w:t>
      </w:r>
    </w:p>
    <w:p w:rsidR="008E26A9" w:rsidRPr="00C6602A" w:rsidRDefault="008E26A9" w:rsidP="008E26A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6602A">
        <w:rPr>
          <w:rFonts w:ascii="Times New Roman" w:hAnsi="Times New Roman"/>
          <w:spacing w:val="-4"/>
          <w:sz w:val="27"/>
          <w:szCs w:val="27"/>
          <w:lang w:val="uk-UA"/>
        </w:rPr>
        <w:t>Збереження бібліотечних фондів згідно з діючими законодав</w:t>
      </w:r>
      <w:r w:rsidRPr="00C6602A">
        <w:rPr>
          <w:rFonts w:ascii="Times New Roman" w:hAnsi="Times New Roman"/>
          <w:sz w:val="27"/>
          <w:szCs w:val="27"/>
          <w:lang w:val="uk-UA"/>
        </w:rPr>
        <w:t>чими актами.</w:t>
      </w:r>
    </w:p>
    <w:p w:rsidR="008E26A9" w:rsidRPr="00C6602A" w:rsidRDefault="008E26A9" w:rsidP="008E26A9">
      <w:pPr>
        <w:pStyle w:val="a3"/>
        <w:rPr>
          <w:rFonts w:ascii="Times New Roman" w:hAnsi="Times New Roman"/>
          <w:sz w:val="24"/>
          <w:szCs w:val="24"/>
        </w:rPr>
      </w:pPr>
    </w:p>
    <w:p w:rsidR="008E26A9" w:rsidRPr="00C6602A" w:rsidRDefault="008E26A9" w:rsidP="008E26A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E26A9" w:rsidRPr="00C6602A" w:rsidRDefault="008E26A9" w:rsidP="008E26A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E26A9" w:rsidRPr="00C6602A" w:rsidRDefault="008E26A9" w:rsidP="008E26A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E26A9" w:rsidRPr="00C6602A" w:rsidRDefault="008E26A9" w:rsidP="008E26A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E26A9" w:rsidRPr="00C6602A" w:rsidRDefault="008E26A9" w:rsidP="008E26A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8E26A9" w:rsidRPr="00C6602A" w:rsidRDefault="008E26A9" w:rsidP="008E26A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B70A13" w:rsidRPr="008E26A9" w:rsidRDefault="008E26A9">
      <w:pPr>
        <w:rPr>
          <w:lang w:val="uk-UA"/>
        </w:rPr>
      </w:pPr>
      <w:bookmarkStart w:id="0" w:name="_GoBack"/>
      <w:bookmarkEnd w:id="0"/>
    </w:p>
    <w:sectPr w:rsidR="00B70A13" w:rsidRPr="008E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537"/>
    <w:multiLevelType w:val="hybridMultilevel"/>
    <w:tmpl w:val="37B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A3349"/>
    <w:multiLevelType w:val="hybridMultilevel"/>
    <w:tmpl w:val="C712AC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9"/>
    <w:rsid w:val="00752BBF"/>
    <w:rsid w:val="008E26A9"/>
    <w:rsid w:val="00C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6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26A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6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26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10431</Characters>
  <Application>Microsoft Office Word</Application>
  <DocSecurity>0</DocSecurity>
  <Lines>86</Lines>
  <Paragraphs>24</Paragraphs>
  <ScaleCrop>false</ScaleCrop>
  <Company>Rushen.ws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2013-11-27T13:44:00Z</dcterms:created>
  <dcterms:modified xsi:type="dcterms:W3CDTF">2013-11-27T13:44:00Z</dcterms:modified>
</cp:coreProperties>
</file>